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40" w:rsidRDefault="00726788">
      <w:r>
        <w:t>Hur blir</w:t>
      </w:r>
      <w:r w:rsidR="00C372BD">
        <w:t xml:space="preserve"> det med</w:t>
      </w:r>
      <w:r w:rsidR="009E2C9B">
        <w:t xml:space="preserve"> sjöstad</w:t>
      </w:r>
      <w:r w:rsidR="00C372BD">
        <w:t>en</w:t>
      </w:r>
      <w:r w:rsidR="009E2C9B">
        <w:t>?</w:t>
      </w:r>
    </w:p>
    <w:p w:rsidR="00FF7677" w:rsidRDefault="00FF7677"/>
    <w:p w:rsidR="00DB4B7B" w:rsidRDefault="00FF7677" w:rsidP="00145E10">
      <w:pPr>
        <w:spacing w:after="0" w:line="360" w:lineRule="auto"/>
        <w:rPr>
          <w:rFonts w:cs="Georgia"/>
          <w:color w:val="191919"/>
          <w:szCs w:val="28"/>
        </w:rPr>
      </w:pPr>
      <w:r>
        <w:t xml:space="preserve">Så är </w:t>
      </w:r>
      <w:r w:rsidR="00145E10">
        <w:t xml:space="preserve">första stenen kastad. Den två km långa pirarmen började byggas i </w:t>
      </w:r>
      <w:proofErr w:type="spellStart"/>
      <w:r w:rsidR="00145E10">
        <w:t>onsdags</w:t>
      </w:r>
      <w:proofErr w:type="spellEnd"/>
      <w:r w:rsidR="00145E10">
        <w:t xml:space="preserve">. </w:t>
      </w:r>
      <w:r>
        <w:t>Kommunfullmäktige gå</w:t>
      </w:r>
      <w:r w:rsidR="00145E10">
        <w:t>r</w:t>
      </w:r>
      <w:r w:rsidR="00DB4B7B">
        <w:t xml:space="preserve"> i borgen</w:t>
      </w:r>
      <w:r>
        <w:t xml:space="preserve"> för att bygga den.</w:t>
      </w:r>
      <w:r w:rsidR="00575BE9">
        <w:t xml:space="preserve"> </w:t>
      </w:r>
      <w:r w:rsidR="00DB4B7B">
        <w:t>Detta är bara början på ett miljardåtagande. Vid igångsättningsceremonin sa Ulf Bingsgård enligt TA att ”</w:t>
      </w:r>
      <w:r w:rsidR="00145E10" w:rsidRPr="00DB4B7B">
        <w:rPr>
          <w:rFonts w:cs="Georgia"/>
          <w:i/>
          <w:color w:val="191919"/>
          <w:szCs w:val="28"/>
        </w:rPr>
        <w:t>byggandet av de två nya pirarmarna ska ses som ett första steg i en gigantisk rockad av Trelleborgs hamn.</w:t>
      </w:r>
      <w:r w:rsidR="00DB4B7B" w:rsidRPr="00DB4B7B">
        <w:rPr>
          <w:i/>
        </w:rPr>
        <w:t xml:space="preserve"> </w:t>
      </w:r>
      <w:r w:rsidR="00145E10" w:rsidRPr="00DB4B7B">
        <w:rPr>
          <w:rFonts w:cs="Georgia"/>
          <w:i/>
          <w:color w:val="191919"/>
          <w:szCs w:val="28"/>
        </w:rPr>
        <w:t xml:space="preserve">Vi flyttar hamnen för att staden ska fram till havet. Det område där vi står kommer inte vara industriområde med cisterner och </w:t>
      </w:r>
      <w:r w:rsidR="00DB4B7B" w:rsidRPr="00DB4B7B">
        <w:rPr>
          <w:rFonts w:cs="Georgia"/>
          <w:i/>
          <w:color w:val="191919"/>
          <w:szCs w:val="28"/>
        </w:rPr>
        <w:t>industrier i framtiden</w:t>
      </w:r>
      <w:r w:rsidR="00DB4B7B">
        <w:rPr>
          <w:rFonts w:cs="Georgia"/>
          <w:color w:val="191919"/>
          <w:szCs w:val="28"/>
        </w:rPr>
        <w:t>”</w:t>
      </w:r>
      <w:r w:rsidR="00145E10" w:rsidRPr="00DB4B7B">
        <w:rPr>
          <w:rFonts w:cs="Georgia"/>
          <w:color w:val="191919"/>
          <w:szCs w:val="28"/>
        </w:rPr>
        <w:t>.</w:t>
      </w:r>
    </w:p>
    <w:p w:rsidR="00DB4B7B" w:rsidRDefault="00DB4B7B" w:rsidP="00145E10">
      <w:pPr>
        <w:spacing w:after="0" w:line="360" w:lineRule="auto"/>
        <w:rPr>
          <w:rFonts w:cs="Georgia"/>
          <w:color w:val="191919"/>
          <w:szCs w:val="28"/>
        </w:rPr>
      </w:pPr>
    </w:p>
    <w:p w:rsidR="002E4357" w:rsidRDefault="00DB4B7B" w:rsidP="00FF7677">
      <w:pPr>
        <w:spacing w:after="0" w:line="360" w:lineRule="auto"/>
      </w:pPr>
      <w:r>
        <w:rPr>
          <w:rFonts w:cs="Georgia"/>
          <w:color w:val="191919"/>
          <w:szCs w:val="28"/>
        </w:rPr>
        <w:t>I måndags var det budgetdebatt i kommunfullmäktige. I flerårsbudgeten finns inget om den fortsatta utfyllnaden för att flytta hamnen</w:t>
      </w:r>
      <w:r w:rsidR="00D43F1D">
        <w:rPr>
          <w:rFonts w:cs="Georgia"/>
          <w:color w:val="191919"/>
          <w:szCs w:val="28"/>
        </w:rPr>
        <w:t>, inte heller om planeringsarbete för ”Sjöstaden”</w:t>
      </w:r>
      <w:r>
        <w:rPr>
          <w:rFonts w:cs="Georgia"/>
          <w:color w:val="191919"/>
          <w:szCs w:val="28"/>
        </w:rPr>
        <w:t xml:space="preserve">. </w:t>
      </w:r>
      <w:r w:rsidR="00D43F1D">
        <w:t>I</w:t>
      </w:r>
      <w:r w:rsidR="00FF7677">
        <w:t xml:space="preserve"> översi</w:t>
      </w:r>
      <w:r w:rsidR="00D43F1D">
        <w:t>ktsplanen är det inritat. Där syns</w:t>
      </w:r>
      <w:r w:rsidR="00FF7677">
        <w:t xml:space="preserve"> också </w:t>
      </w:r>
      <w:r w:rsidR="00D43F1D">
        <w:t xml:space="preserve">en trafikled för lastbilar runt staden för östlig infart till hamnen samt </w:t>
      </w:r>
      <w:r w:rsidR="00FF7677">
        <w:t xml:space="preserve">sjöstaden. </w:t>
      </w:r>
      <w:r>
        <w:t xml:space="preserve"> Men o</w:t>
      </w:r>
      <w:r w:rsidR="00FF7677">
        <w:t>m man menar allvar med sjöstaden måste man börja rita, ändra detaljplaner, köpa mark, säga upp arrendatorer och hyresgäster och sanera mark. Allra först ska pengar reserveras för pl</w:t>
      </w:r>
      <w:r w:rsidR="004D2EF7">
        <w:t>an- och utredningsarbete. Man</w:t>
      </w:r>
      <w:r w:rsidR="00FF7677">
        <w:t xml:space="preserve"> brukar </w:t>
      </w:r>
      <w:r w:rsidR="004D2EF7">
        <w:t>börja med att</w:t>
      </w:r>
      <w:r w:rsidR="00FF7677">
        <w:t xml:space="preserve"> öppna en balans</w:t>
      </w:r>
      <w:r w:rsidR="004D2EF7">
        <w:t>räkningsenhet för exploateringsprojektet</w:t>
      </w:r>
      <w:r w:rsidR="00FF7677">
        <w:t xml:space="preserve">. </w:t>
      </w:r>
      <w:r w:rsidR="00726788">
        <w:t>Trellebo</w:t>
      </w:r>
      <w:r w:rsidR="002E4357">
        <w:t xml:space="preserve">rgs kommuns exploateringsområden öppnas enligt budgethandlingarna </w:t>
      </w:r>
      <w:r w:rsidR="00726788">
        <w:t>för</w:t>
      </w:r>
      <w:r w:rsidR="002E4357">
        <w:t xml:space="preserve">st när detaljplanen är klar. För ett projekt som sjöstaden </w:t>
      </w:r>
      <w:r w:rsidR="00726788">
        <w:t>krävs mycket resurser innan dess. Resurser som knappast kan finnas inom den dagliga verksamheten. Vill man verkligen att sjöstaden ska bli av?</w:t>
      </w:r>
      <w:r w:rsidR="00FF7677">
        <w:t xml:space="preserve"> Ligger det allvarliga avsikter bakom</w:t>
      </w:r>
      <w:r w:rsidR="004D2EF7">
        <w:t xml:space="preserve"> </w:t>
      </w:r>
      <w:r w:rsidR="00FF7677">
        <w:t>eller var det bara ett lockbete, socker på det beska?</w:t>
      </w:r>
    </w:p>
    <w:p w:rsidR="00FF7677" w:rsidRDefault="00FF7677" w:rsidP="00FF7677">
      <w:pPr>
        <w:spacing w:after="0" w:line="360" w:lineRule="auto"/>
      </w:pPr>
    </w:p>
    <w:p w:rsidR="008A6A6B" w:rsidRDefault="00FF7677" w:rsidP="00FF7677">
      <w:pPr>
        <w:spacing w:after="0" w:line="360" w:lineRule="auto"/>
        <w:rPr>
          <w:rFonts w:cs="Times New Roman"/>
          <w:szCs w:val="32"/>
        </w:rPr>
      </w:pPr>
      <w:r>
        <w:t xml:space="preserve">Sjöstaden blir inte av bara för att man drömmer om den. Samhällsbyggnadsnämnden har precis </w:t>
      </w:r>
      <w:r w:rsidR="006C4627" w:rsidRPr="006C4627">
        <w:rPr>
          <w:rFonts w:cs="Times New Roman"/>
          <w:szCs w:val="32"/>
        </w:rPr>
        <w:t xml:space="preserve">godkänt Nordic </w:t>
      </w:r>
      <w:proofErr w:type="spellStart"/>
      <w:r w:rsidR="006C4627" w:rsidRPr="006C4627">
        <w:rPr>
          <w:rFonts w:cs="Times New Roman"/>
          <w:szCs w:val="32"/>
        </w:rPr>
        <w:t>Storage</w:t>
      </w:r>
      <w:proofErr w:type="spellEnd"/>
      <w:r w:rsidR="006C4627" w:rsidRPr="006C4627">
        <w:rPr>
          <w:rFonts w:cs="Times New Roman"/>
          <w:szCs w:val="32"/>
        </w:rPr>
        <w:t xml:space="preserve"> AB: s utökade verksamhet i Nyhamnen.</w:t>
      </w:r>
      <w:r w:rsidR="008A6A6B">
        <w:rPr>
          <w:rFonts w:cs="Times New Roman"/>
          <w:szCs w:val="32"/>
        </w:rPr>
        <w:t xml:space="preserve"> Det tyder inte på att man jobbar för att förverkliga Sjöstaden.</w:t>
      </w:r>
    </w:p>
    <w:p w:rsidR="00FF7677" w:rsidRDefault="00FF7677" w:rsidP="00FF7677">
      <w:pPr>
        <w:spacing w:after="0" w:line="360" w:lineRule="auto"/>
        <w:rPr>
          <w:color w:val="FF0000"/>
        </w:rPr>
      </w:pPr>
    </w:p>
    <w:p w:rsidR="00FF7677" w:rsidRDefault="00FF7677" w:rsidP="00FF7677">
      <w:pPr>
        <w:spacing w:after="0" w:line="360" w:lineRule="auto"/>
      </w:pPr>
      <w:r>
        <w:t xml:space="preserve">Det verkar </w:t>
      </w:r>
      <w:r w:rsidR="004D2EF7">
        <w:t>faktiskt varken</w:t>
      </w:r>
      <w:r>
        <w:t xml:space="preserve"> realistiskt ell</w:t>
      </w:r>
      <w:r w:rsidR="00575BE9">
        <w:t>er troligt att Sjöstaden kommer till</w:t>
      </w:r>
      <w:r>
        <w:t>.</w:t>
      </w:r>
    </w:p>
    <w:p w:rsidR="002E4357" w:rsidRDefault="00FF7677" w:rsidP="00FF7677">
      <w:pPr>
        <w:spacing w:after="0" w:line="360" w:lineRule="auto"/>
      </w:pPr>
      <w:r>
        <w:t xml:space="preserve">Det finns andra mer måttfulla och därför mer realistiska saker man kan göra. </w:t>
      </w:r>
      <w:r w:rsidR="008A6A6B">
        <w:t>Göra redan nu. Här är fyra</w:t>
      </w:r>
      <w:r w:rsidR="004D2EF7">
        <w:t xml:space="preserve"> förslag. </w:t>
      </w:r>
      <w:r>
        <w:t xml:space="preserve">Hamnen kan öppnas </w:t>
      </w:r>
      <w:r w:rsidR="004D2EF7">
        <w:t xml:space="preserve">upp och göras tillgänglig </w:t>
      </w:r>
      <w:r w:rsidR="008A6A6B">
        <w:t xml:space="preserve">genom Mittelbron för flanerande, för caféer och butiker </w:t>
      </w:r>
      <w:r w:rsidR="004D2EF7">
        <w:t>inom avg</w:t>
      </w:r>
      <w:r w:rsidR="008A6A6B">
        <w:t>ränsade områden</w:t>
      </w:r>
      <w:r w:rsidR="004D2EF7">
        <w:t>. D</w:t>
      </w:r>
      <w:r>
        <w:t>en trevliga fiskehamnen kan göras tillgänglig för gående oc</w:t>
      </w:r>
      <w:r w:rsidR="008A6A6B">
        <w:t xml:space="preserve">h cyklande på ett opretentiöst </w:t>
      </w:r>
      <w:r w:rsidR="004D2EF7">
        <w:t xml:space="preserve">sätt. </w:t>
      </w:r>
      <w:r w:rsidR="008A6A6B">
        <w:t xml:space="preserve">Strandpromenaden utanför Maxi, Dux och ända ut mot oljehamnen kan öppnas för promenader, fiske och jogging. </w:t>
      </w:r>
      <w:r w:rsidR="004D2EF7">
        <w:t>L</w:t>
      </w:r>
      <w:r>
        <w:t>astbilarna som ska frakta gods över havet kan stå uppställda på en mellanstation på västra industriområdet i väntan på färjeavgång.</w:t>
      </w:r>
    </w:p>
    <w:p w:rsidR="008A6A6B" w:rsidRDefault="002E4357" w:rsidP="00FF7677">
      <w:pPr>
        <w:spacing w:after="0" w:line="360" w:lineRule="auto"/>
      </w:pPr>
      <w:r>
        <w:t>Det finns all anledning för oss trelleborgare att noga följa och betänka kommunfullmäktiges beslut om hamnens och därmed</w:t>
      </w:r>
      <w:r w:rsidR="00D43F1D">
        <w:t xml:space="preserve"> stadens </w:t>
      </w:r>
      <w:r>
        <w:t>utveckling</w:t>
      </w:r>
      <w:r w:rsidR="00D43F1D">
        <w:t>. Ännu är inga beslut fattade om att flytta hamnen och bygga en lastbilsinfart runt hela staden. Och sjöstaden – en hägring?</w:t>
      </w:r>
    </w:p>
    <w:p w:rsidR="00EF6A54" w:rsidRDefault="00EF6A54" w:rsidP="00FF7677">
      <w:pPr>
        <w:spacing w:after="0" w:line="360" w:lineRule="auto"/>
      </w:pPr>
    </w:p>
    <w:p w:rsidR="00EF6A54" w:rsidRDefault="00EF6A54" w:rsidP="00FF7677">
      <w:pPr>
        <w:spacing w:after="0" w:line="360" w:lineRule="auto"/>
      </w:pPr>
      <w:r>
        <w:t>För ca tvåtusen personer i det oberoende nätverket Hamngruppen i Trelleborg</w:t>
      </w:r>
    </w:p>
    <w:p w:rsidR="008A6A6B" w:rsidRDefault="00EF6A54" w:rsidP="00FF7677">
      <w:pPr>
        <w:spacing w:after="0" w:line="360" w:lineRule="auto"/>
      </w:pPr>
      <w:r>
        <w:t>Madeleine Brandin</w:t>
      </w:r>
    </w:p>
    <w:p w:rsidR="00FF7677" w:rsidRDefault="00FF7677" w:rsidP="00FF7677">
      <w:pPr>
        <w:spacing w:after="0" w:line="360" w:lineRule="auto"/>
      </w:pPr>
    </w:p>
    <w:p w:rsidR="009E2C9B" w:rsidRPr="00FF7677" w:rsidRDefault="009E2C9B" w:rsidP="00FF7677">
      <w:pPr>
        <w:spacing w:after="0" w:line="360" w:lineRule="auto"/>
      </w:pPr>
    </w:p>
    <w:sectPr w:rsidR="009E2C9B" w:rsidRPr="00FF7677" w:rsidSect="009E2C9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F7677"/>
    <w:rsid w:val="000A3EE8"/>
    <w:rsid w:val="00145E10"/>
    <w:rsid w:val="002E4357"/>
    <w:rsid w:val="00397283"/>
    <w:rsid w:val="003A4747"/>
    <w:rsid w:val="004D2EF7"/>
    <w:rsid w:val="00575BE9"/>
    <w:rsid w:val="005E4140"/>
    <w:rsid w:val="006C4627"/>
    <w:rsid w:val="00726788"/>
    <w:rsid w:val="008A6A6B"/>
    <w:rsid w:val="009E2C9B"/>
    <w:rsid w:val="00C372BD"/>
    <w:rsid w:val="00CF4016"/>
    <w:rsid w:val="00D43F1D"/>
    <w:rsid w:val="00DB4B7B"/>
    <w:rsid w:val="00EF6A54"/>
    <w:rsid w:val="00F00C77"/>
    <w:rsid w:val="00FF767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B3"/>
    <w:rPr>
      <w:sz w:val="24"/>
      <w:szCs w:val="24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413</Words>
  <Characters>2317</Characters>
  <Application>Microsoft Macintosh Word</Application>
  <DocSecurity>0</DocSecurity>
  <Lines>42</Lines>
  <Paragraphs>9</Paragraphs>
  <ScaleCrop>false</ScaleCrop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Brandin</dc:creator>
  <cp:keywords/>
  <cp:lastModifiedBy>Madeleine Brandin</cp:lastModifiedBy>
  <cp:revision>9</cp:revision>
  <cp:lastPrinted>2011-06-11T21:01:00Z</cp:lastPrinted>
  <dcterms:created xsi:type="dcterms:W3CDTF">2011-06-07T22:03:00Z</dcterms:created>
  <dcterms:modified xsi:type="dcterms:W3CDTF">2011-06-22T22:33:00Z</dcterms:modified>
</cp:coreProperties>
</file>